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910185" w14:textId="77777777" w:rsidR="00FB71C9" w:rsidRPr="005A6D63" w:rsidRDefault="005A6D63" w:rsidP="005A6D63">
      <w:pPr>
        <w:spacing w:after="0" w:line="240" w:lineRule="auto"/>
        <w:jc w:val="center"/>
        <w:rPr>
          <w:rFonts w:ascii="Calibri" w:hAnsi="Calibri" w:cs="Calibri"/>
          <w:b/>
          <w:color w:val="548DD4" w:themeColor="text2" w:themeTint="99"/>
          <w:sz w:val="36"/>
          <w:szCs w:val="36"/>
        </w:rPr>
      </w:pPr>
      <w:r w:rsidRPr="005A6D63">
        <w:rPr>
          <w:rFonts w:ascii="Calibri" w:hAnsi="Calibri" w:cs="Calibri"/>
          <w:b/>
          <w:color w:val="548DD4" w:themeColor="text2" w:themeTint="99"/>
          <w:sz w:val="36"/>
          <w:szCs w:val="36"/>
        </w:rPr>
        <w:t>New Mexico WINGS</w:t>
      </w:r>
    </w:p>
    <w:p w14:paraId="3FF43BC9" w14:textId="77777777" w:rsidR="005A6D63" w:rsidRPr="005A6D63" w:rsidRDefault="005A6D63" w:rsidP="005A6D63">
      <w:pPr>
        <w:spacing w:after="0" w:line="240" w:lineRule="auto"/>
        <w:jc w:val="center"/>
        <w:rPr>
          <w:rFonts w:ascii="Calibri" w:hAnsi="Calibri" w:cs="Calibri"/>
          <w:color w:val="00B0F0"/>
        </w:rPr>
      </w:pPr>
      <w:r w:rsidRPr="005A6D63">
        <w:rPr>
          <w:rFonts w:ascii="Calibri" w:hAnsi="Calibri" w:cs="Calibri"/>
          <w:color w:val="00B0F0"/>
        </w:rPr>
        <w:t>Working Interdisciplinary Network of Guardianship Stakeholders</w:t>
      </w:r>
    </w:p>
    <w:p w14:paraId="17A65A39" w14:textId="77777777" w:rsidR="005A6D63" w:rsidRPr="005A6D63" w:rsidRDefault="005A6D63" w:rsidP="005A6D63">
      <w:pPr>
        <w:spacing w:after="0" w:line="240" w:lineRule="auto"/>
        <w:jc w:val="center"/>
        <w:rPr>
          <w:rFonts w:ascii="Calibri" w:hAnsi="Calibri" w:cs="Calibri"/>
        </w:rPr>
      </w:pPr>
    </w:p>
    <w:p w14:paraId="63E00C21" w14:textId="77777777" w:rsidR="005A6D63" w:rsidRPr="005A6D63" w:rsidRDefault="005A6D63" w:rsidP="005A6D63">
      <w:pPr>
        <w:spacing w:after="0" w:line="240" w:lineRule="auto"/>
        <w:jc w:val="center"/>
        <w:rPr>
          <w:rFonts w:ascii="Calibri" w:hAnsi="Calibri" w:cs="Calibri"/>
        </w:rPr>
      </w:pPr>
    </w:p>
    <w:p w14:paraId="253E3C82" w14:textId="77777777" w:rsidR="005A6D63" w:rsidRPr="008A4451" w:rsidRDefault="005A6D63" w:rsidP="005A6D63">
      <w:pPr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  <w:r w:rsidRPr="008A4451">
        <w:rPr>
          <w:rFonts w:ascii="Calibri" w:hAnsi="Calibri" w:cs="Calibri"/>
          <w:sz w:val="24"/>
          <w:szCs w:val="24"/>
        </w:rPr>
        <w:t>Judge Lee A. Kirksey</w:t>
      </w:r>
    </w:p>
    <w:p w14:paraId="5FA41DFE" w14:textId="77777777" w:rsidR="005A6D63" w:rsidRPr="008A4451" w:rsidRDefault="005A6D63" w:rsidP="005A6D63">
      <w:pPr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  <w:r w:rsidRPr="008A4451">
        <w:rPr>
          <w:rFonts w:ascii="Calibri" w:hAnsi="Calibri" w:cs="Calibri"/>
          <w:sz w:val="24"/>
          <w:szCs w:val="24"/>
        </w:rPr>
        <w:t>Fifth Judicial District Court, Chair</w:t>
      </w:r>
    </w:p>
    <w:p w14:paraId="361F8027" w14:textId="77777777" w:rsidR="005A6D63" w:rsidRDefault="005A6D63" w:rsidP="005A6D63">
      <w:pPr>
        <w:spacing w:after="0" w:line="240" w:lineRule="auto"/>
        <w:jc w:val="right"/>
        <w:rPr>
          <w:rFonts w:ascii="Calibri" w:hAnsi="Calibri" w:cs="Calibri"/>
        </w:rPr>
      </w:pPr>
    </w:p>
    <w:p w14:paraId="71841AB4" w14:textId="77777777" w:rsidR="005A6D63" w:rsidRPr="008A4451" w:rsidRDefault="005A6D63" w:rsidP="005A6D63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8A4451">
        <w:rPr>
          <w:rFonts w:ascii="Calibri" w:hAnsi="Calibri" w:cs="Calibri"/>
          <w:b/>
          <w:sz w:val="24"/>
          <w:szCs w:val="24"/>
        </w:rPr>
        <w:t>MEETING AGENDA</w:t>
      </w:r>
    </w:p>
    <w:p w14:paraId="7401509E" w14:textId="25E642BB" w:rsidR="005A6D63" w:rsidRPr="008A4451" w:rsidRDefault="00D95BD8" w:rsidP="005A6D63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8A4451">
        <w:rPr>
          <w:rFonts w:ascii="Calibri" w:hAnsi="Calibri" w:cs="Calibri"/>
          <w:b/>
          <w:sz w:val="24"/>
          <w:szCs w:val="24"/>
        </w:rPr>
        <w:t>November 6</w:t>
      </w:r>
      <w:r w:rsidR="003858C9" w:rsidRPr="008A4451">
        <w:rPr>
          <w:rFonts w:ascii="Calibri" w:hAnsi="Calibri" w:cs="Calibri"/>
          <w:b/>
          <w:sz w:val="24"/>
          <w:szCs w:val="24"/>
        </w:rPr>
        <w:t>, 2026 2:00 pm to 4:00 pm</w:t>
      </w:r>
    </w:p>
    <w:p w14:paraId="717EA685" w14:textId="712607E0" w:rsidR="00D83146" w:rsidRPr="008A4451" w:rsidRDefault="003858C9" w:rsidP="005A6D63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8A4451">
        <w:rPr>
          <w:rFonts w:ascii="Calibri" w:hAnsi="Calibri" w:cs="Calibri"/>
          <w:b/>
          <w:sz w:val="24"/>
          <w:szCs w:val="24"/>
        </w:rPr>
        <w:t>VIRTUAL</w:t>
      </w:r>
      <w:r w:rsidR="00D83146" w:rsidRPr="008A4451">
        <w:rPr>
          <w:rFonts w:ascii="Calibri" w:hAnsi="Calibri" w:cs="Calibri"/>
          <w:b/>
          <w:sz w:val="24"/>
          <w:szCs w:val="24"/>
        </w:rPr>
        <w:t xml:space="preserve"> MEETING</w:t>
      </w:r>
    </w:p>
    <w:p w14:paraId="4F839669" w14:textId="77777777" w:rsidR="00D83146" w:rsidRPr="008A4451" w:rsidRDefault="00D83146" w:rsidP="005A6D63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</w:p>
    <w:p w14:paraId="062E0AEC" w14:textId="6B9F7A55" w:rsidR="00D83146" w:rsidRPr="008A4451" w:rsidRDefault="00D83146" w:rsidP="003858C9">
      <w:pPr>
        <w:pStyle w:val="Heading2"/>
        <w:tabs>
          <w:tab w:val="center" w:pos="1113"/>
          <w:tab w:val="center" w:pos="6691"/>
        </w:tabs>
        <w:ind w:left="0" w:right="-90" w:firstLine="0"/>
        <w:jc w:val="center"/>
        <w:rPr>
          <w:szCs w:val="24"/>
        </w:rPr>
      </w:pPr>
      <w:r w:rsidRPr="008A4451">
        <w:rPr>
          <w:szCs w:val="24"/>
        </w:rPr>
        <w:t>Google Meet</w:t>
      </w:r>
    </w:p>
    <w:p w14:paraId="2F65ABDE" w14:textId="6024F2FB" w:rsidR="00A9134A" w:rsidRPr="008A4451" w:rsidRDefault="00D83146" w:rsidP="003858C9">
      <w:pPr>
        <w:tabs>
          <w:tab w:val="center" w:pos="7067"/>
        </w:tabs>
        <w:spacing w:after="0"/>
        <w:ind w:right="-90"/>
        <w:jc w:val="center"/>
        <w:rPr>
          <w:sz w:val="24"/>
          <w:szCs w:val="24"/>
        </w:rPr>
      </w:pPr>
      <w:r w:rsidRPr="008A4451">
        <w:rPr>
          <w:rFonts w:ascii="Calibri" w:eastAsia="Calibri" w:hAnsi="Calibri" w:cs="Calibri"/>
          <w:sz w:val="24"/>
          <w:szCs w:val="24"/>
        </w:rPr>
        <w:t xml:space="preserve">Video: </w:t>
      </w:r>
      <w:hyperlink r:id="rId5">
        <w:r w:rsidRPr="008A4451">
          <w:rPr>
            <w:rFonts w:ascii="Calibri" w:eastAsia="Calibri" w:hAnsi="Calibri" w:cs="Calibri"/>
            <w:color w:val="0000FF"/>
            <w:sz w:val="24"/>
            <w:szCs w:val="24"/>
            <w:u w:val="single" w:color="0000FF"/>
          </w:rPr>
          <w:t>https://meet.google.com/foi</w:t>
        </w:r>
      </w:hyperlink>
      <w:hyperlink r:id="rId6">
        <w:r w:rsidRPr="008A4451">
          <w:rPr>
            <w:rFonts w:ascii="Calibri" w:eastAsia="Calibri" w:hAnsi="Calibri" w:cs="Calibri"/>
            <w:color w:val="0000FF"/>
            <w:sz w:val="24"/>
            <w:szCs w:val="24"/>
            <w:u w:val="single" w:color="0000FF"/>
          </w:rPr>
          <w:t>-</w:t>
        </w:r>
      </w:hyperlink>
      <w:hyperlink r:id="rId7">
        <w:r w:rsidRPr="008A4451">
          <w:rPr>
            <w:rFonts w:ascii="Calibri" w:eastAsia="Calibri" w:hAnsi="Calibri" w:cs="Calibri"/>
            <w:color w:val="0000FF"/>
            <w:sz w:val="24"/>
            <w:szCs w:val="24"/>
            <w:u w:val="single" w:color="0000FF"/>
          </w:rPr>
          <w:t>btgo</w:t>
        </w:r>
      </w:hyperlink>
      <w:hyperlink r:id="rId8">
        <w:r w:rsidRPr="008A4451">
          <w:rPr>
            <w:rFonts w:ascii="Calibri" w:eastAsia="Calibri" w:hAnsi="Calibri" w:cs="Calibri"/>
            <w:color w:val="0000FF"/>
            <w:sz w:val="24"/>
            <w:szCs w:val="24"/>
            <w:u w:val="single" w:color="0000FF"/>
          </w:rPr>
          <w:t>-</w:t>
        </w:r>
      </w:hyperlink>
      <w:hyperlink r:id="rId9">
        <w:r w:rsidRPr="008A4451">
          <w:rPr>
            <w:rFonts w:ascii="Calibri" w:eastAsia="Calibri" w:hAnsi="Calibri" w:cs="Calibri"/>
            <w:color w:val="0000FF"/>
            <w:sz w:val="24"/>
            <w:szCs w:val="24"/>
            <w:u w:val="single" w:color="0000FF"/>
          </w:rPr>
          <w:t>fge</w:t>
        </w:r>
      </w:hyperlink>
      <w:hyperlink r:id="rId10">
        <w:r w:rsidRPr="008A4451">
          <w:rPr>
            <w:rFonts w:ascii="Calibri" w:eastAsia="Calibri" w:hAnsi="Calibri" w:cs="Calibri"/>
            <w:sz w:val="24"/>
            <w:szCs w:val="24"/>
          </w:rPr>
          <w:t xml:space="preserve"> </w:t>
        </w:r>
      </w:hyperlink>
    </w:p>
    <w:p w14:paraId="6A7F3CF6" w14:textId="4F95C85D" w:rsidR="00D83146" w:rsidRPr="008A4451" w:rsidRDefault="00D83146" w:rsidP="003858C9">
      <w:pPr>
        <w:tabs>
          <w:tab w:val="center" w:pos="7067"/>
        </w:tabs>
        <w:spacing w:after="0"/>
        <w:ind w:right="-90"/>
        <w:jc w:val="center"/>
        <w:rPr>
          <w:sz w:val="24"/>
          <w:szCs w:val="24"/>
        </w:rPr>
      </w:pPr>
      <w:r w:rsidRPr="008A4451">
        <w:rPr>
          <w:rFonts w:ascii="Calibri" w:eastAsia="Calibri" w:hAnsi="Calibri" w:cs="Calibri"/>
          <w:sz w:val="24"/>
          <w:szCs w:val="24"/>
        </w:rPr>
        <w:t>Call:  1 (513)-760-5254, PIN:  566 307 881 #</w:t>
      </w:r>
    </w:p>
    <w:p w14:paraId="2E5296FD" w14:textId="77777777" w:rsidR="00D83146" w:rsidRPr="00D83146" w:rsidRDefault="00D83146" w:rsidP="005A6D63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</w:p>
    <w:p w14:paraId="317737C9" w14:textId="77777777" w:rsidR="005A6D63" w:rsidRDefault="005A6D63" w:rsidP="005A6D63">
      <w:pPr>
        <w:spacing w:after="0" w:line="240" w:lineRule="auto"/>
        <w:jc w:val="center"/>
        <w:rPr>
          <w:rFonts w:ascii="Calibri" w:hAnsi="Calibri" w:cs="Calibri"/>
        </w:rPr>
      </w:pPr>
    </w:p>
    <w:p w14:paraId="45A3E59F" w14:textId="77777777" w:rsidR="005A6D63" w:rsidRDefault="005A6D63" w:rsidP="005A6D63">
      <w:pPr>
        <w:spacing w:after="0" w:line="240" w:lineRule="auto"/>
        <w:jc w:val="center"/>
        <w:rPr>
          <w:rFonts w:ascii="Calibri" w:hAnsi="Calibri" w:cs="Calibri"/>
        </w:rPr>
      </w:pPr>
    </w:p>
    <w:p w14:paraId="3BACE92B" w14:textId="16619F47" w:rsidR="005A6D63" w:rsidRPr="008A4451" w:rsidRDefault="005A6D63" w:rsidP="005A6D63">
      <w:pPr>
        <w:pStyle w:val="ListParagraph"/>
        <w:numPr>
          <w:ilvl w:val="0"/>
          <w:numId w:val="1"/>
        </w:numPr>
        <w:spacing w:after="0" w:line="480" w:lineRule="auto"/>
        <w:rPr>
          <w:rFonts w:ascii="Calibri" w:hAnsi="Calibri" w:cs="Calibri"/>
          <w:sz w:val="24"/>
          <w:szCs w:val="24"/>
        </w:rPr>
      </w:pPr>
      <w:r w:rsidRPr="008A4451">
        <w:rPr>
          <w:rFonts w:ascii="Calibri" w:hAnsi="Calibri" w:cs="Calibri"/>
          <w:sz w:val="24"/>
          <w:szCs w:val="24"/>
        </w:rPr>
        <w:t xml:space="preserve">Welcome and roll call </w:t>
      </w:r>
    </w:p>
    <w:p w14:paraId="7379D961" w14:textId="30BDECA5" w:rsidR="005A6D63" w:rsidRPr="008A4451" w:rsidRDefault="005A6D63" w:rsidP="005A6D63">
      <w:pPr>
        <w:pStyle w:val="ListParagraph"/>
        <w:numPr>
          <w:ilvl w:val="0"/>
          <w:numId w:val="1"/>
        </w:numPr>
        <w:spacing w:after="0" w:line="480" w:lineRule="auto"/>
        <w:rPr>
          <w:rFonts w:ascii="Calibri" w:hAnsi="Calibri" w:cs="Calibri"/>
          <w:sz w:val="24"/>
          <w:szCs w:val="24"/>
        </w:rPr>
      </w:pPr>
      <w:r w:rsidRPr="008A4451">
        <w:rPr>
          <w:rFonts w:ascii="Calibri" w:hAnsi="Calibri" w:cs="Calibri"/>
          <w:sz w:val="24"/>
          <w:szCs w:val="24"/>
        </w:rPr>
        <w:t xml:space="preserve">Approval of </w:t>
      </w:r>
      <w:r w:rsidR="003858C9" w:rsidRPr="008A4451">
        <w:rPr>
          <w:rFonts w:ascii="Calibri" w:hAnsi="Calibri" w:cs="Calibri"/>
          <w:sz w:val="24"/>
          <w:szCs w:val="24"/>
        </w:rPr>
        <w:t>M</w:t>
      </w:r>
      <w:r w:rsidRPr="008A4451">
        <w:rPr>
          <w:rFonts w:ascii="Calibri" w:hAnsi="Calibri" w:cs="Calibri"/>
          <w:sz w:val="24"/>
          <w:szCs w:val="24"/>
        </w:rPr>
        <w:t>inute</w:t>
      </w:r>
      <w:r w:rsidR="003858C9" w:rsidRPr="008A4451">
        <w:rPr>
          <w:rFonts w:ascii="Calibri" w:hAnsi="Calibri" w:cs="Calibri"/>
          <w:sz w:val="24"/>
          <w:szCs w:val="24"/>
        </w:rPr>
        <w:t>s</w:t>
      </w:r>
      <w:r w:rsidRPr="008A4451">
        <w:rPr>
          <w:rFonts w:ascii="Calibri" w:hAnsi="Calibri" w:cs="Calibri"/>
          <w:sz w:val="24"/>
          <w:szCs w:val="24"/>
        </w:rPr>
        <w:t xml:space="preserve"> from last meeting</w:t>
      </w:r>
    </w:p>
    <w:p w14:paraId="24955860" w14:textId="77777777" w:rsidR="005A6D63" w:rsidRPr="008A4451" w:rsidRDefault="005A6D63" w:rsidP="005A6D63">
      <w:pPr>
        <w:pStyle w:val="ListParagraph"/>
        <w:numPr>
          <w:ilvl w:val="0"/>
          <w:numId w:val="1"/>
        </w:numPr>
        <w:spacing w:after="0" w:line="480" w:lineRule="auto"/>
        <w:rPr>
          <w:rFonts w:ascii="Calibri" w:hAnsi="Calibri" w:cs="Calibri"/>
          <w:sz w:val="24"/>
          <w:szCs w:val="24"/>
        </w:rPr>
      </w:pPr>
      <w:r w:rsidRPr="008A4451">
        <w:rPr>
          <w:rFonts w:ascii="Calibri" w:hAnsi="Calibri" w:cs="Calibri"/>
          <w:sz w:val="24"/>
          <w:szCs w:val="24"/>
        </w:rPr>
        <w:t>Approval of Agenda</w:t>
      </w:r>
    </w:p>
    <w:p w14:paraId="106C115A" w14:textId="1F81C3D0" w:rsidR="005A6D63" w:rsidRPr="008A4451" w:rsidRDefault="00305008" w:rsidP="005A6D63">
      <w:pPr>
        <w:pStyle w:val="ListParagraph"/>
        <w:numPr>
          <w:ilvl w:val="0"/>
          <w:numId w:val="1"/>
        </w:numPr>
        <w:spacing w:after="0" w:line="480" w:lineRule="auto"/>
        <w:rPr>
          <w:rFonts w:ascii="Calibri" w:hAnsi="Calibri" w:cs="Calibri"/>
          <w:sz w:val="24"/>
          <w:szCs w:val="24"/>
        </w:rPr>
      </w:pPr>
      <w:r w:rsidRPr="008A4451">
        <w:rPr>
          <w:rFonts w:ascii="Calibri" w:hAnsi="Calibri" w:cs="Calibri"/>
          <w:sz w:val="24"/>
          <w:szCs w:val="24"/>
        </w:rPr>
        <w:t xml:space="preserve">Request to modify </w:t>
      </w:r>
      <w:r w:rsidR="00D95BD8" w:rsidRPr="008A4451">
        <w:rPr>
          <w:rFonts w:ascii="Calibri" w:hAnsi="Calibri" w:cs="Calibri"/>
          <w:sz w:val="24"/>
          <w:szCs w:val="24"/>
        </w:rPr>
        <w:t xml:space="preserve">proposed </w:t>
      </w:r>
      <w:r w:rsidRPr="008A4451">
        <w:rPr>
          <w:rFonts w:ascii="Calibri" w:hAnsi="Calibri" w:cs="Calibri"/>
          <w:sz w:val="24"/>
          <w:szCs w:val="24"/>
        </w:rPr>
        <w:t xml:space="preserve">WINGS </w:t>
      </w:r>
      <w:r w:rsidR="00D95BD8" w:rsidRPr="008A4451">
        <w:rPr>
          <w:rFonts w:ascii="Calibri" w:hAnsi="Calibri" w:cs="Calibri"/>
          <w:sz w:val="24"/>
          <w:szCs w:val="24"/>
        </w:rPr>
        <w:t>legislation</w:t>
      </w:r>
      <w:r w:rsidRPr="008A4451">
        <w:rPr>
          <w:rFonts w:ascii="Calibri" w:hAnsi="Calibri" w:cs="Calibri"/>
          <w:sz w:val="24"/>
          <w:szCs w:val="24"/>
        </w:rPr>
        <w:t xml:space="preserve"> for 2027 legislative session</w:t>
      </w:r>
    </w:p>
    <w:p w14:paraId="71457C45" w14:textId="1BBEB6BA" w:rsidR="000322B3" w:rsidRPr="008A4451" w:rsidRDefault="00D95BD8" w:rsidP="005A6D63">
      <w:pPr>
        <w:pStyle w:val="ListParagraph"/>
        <w:numPr>
          <w:ilvl w:val="0"/>
          <w:numId w:val="1"/>
        </w:numPr>
        <w:spacing w:after="0" w:line="480" w:lineRule="auto"/>
        <w:rPr>
          <w:rFonts w:ascii="Calibri" w:hAnsi="Calibri" w:cs="Calibri"/>
          <w:sz w:val="24"/>
          <w:szCs w:val="24"/>
        </w:rPr>
      </w:pPr>
      <w:r w:rsidRPr="008A4451">
        <w:rPr>
          <w:rFonts w:ascii="Calibri" w:hAnsi="Calibri" w:cs="Calibri"/>
          <w:sz w:val="24"/>
          <w:szCs w:val="24"/>
        </w:rPr>
        <w:t xml:space="preserve">Review and Finalization of </w:t>
      </w:r>
      <w:r w:rsidR="000322B3" w:rsidRPr="008A4451">
        <w:rPr>
          <w:rFonts w:ascii="Calibri" w:hAnsi="Calibri" w:cs="Calibri"/>
          <w:sz w:val="24"/>
          <w:szCs w:val="24"/>
        </w:rPr>
        <w:t>Ten-Year Review Checklist</w:t>
      </w:r>
      <w:r w:rsidRPr="008A4451">
        <w:rPr>
          <w:rFonts w:ascii="Calibri" w:hAnsi="Calibri" w:cs="Calibri"/>
          <w:sz w:val="24"/>
          <w:szCs w:val="24"/>
        </w:rPr>
        <w:t xml:space="preserve"> and related Order and Notice of Hearing for Ten-year Review Hearing</w:t>
      </w:r>
    </w:p>
    <w:p w14:paraId="255A6994" w14:textId="023A6A17" w:rsidR="00D95BD8" w:rsidRPr="008A4451" w:rsidRDefault="00D95BD8" w:rsidP="00D95BD8">
      <w:pPr>
        <w:pStyle w:val="ListParagraph"/>
        <w:numPr>
          <w:ilvl w:val="0"/>
          <w:numId w:val="1"/>
        </w:numPr>
        <w:spacing w:after="0" w:line="480" w:lineRule="auto"/>
        <w:rPr>
          <w:rFonts w:ascii="Calibri" w:hAnsi="Calibri" w:cs="Calibri"/>
          <w:sz w:val="24"/>
          <w:szCs w:val="24"/>
        </w:rPr>
      </w:pPr>
      <w:r w:rsidRPr="008A4451">
        <w:rPr>
          <w:rFonts w:ascii="Calibri" w:hAnsi="Calibri" w:cs="Calibri"/>
          <w:sz w:val="24"/>
          <w:szCs w:val="24"/>
        </w:rPr>
        <w:t>Review</w:t>
      </w:r>
      <w:r w:rsidR="00305008" w:rsidRPr="008A4451">
        <w:rPr>
          <w:rFonts w:ascii="Calibri" w:hAnsi="Calibri" w:cs="Calibri"/>
          <w:sz w:val="24"/>
          <w:szCs w:val="24"/>
        </w:rPr>
        <w:t xml:space="preserve"> P</w:t>
      </w:r>
      <w:r w:rsidRPr="008A4451">
        <w:rPr>
          <w:rFonts w:ascii="Calibri" w:hAnsi="Calibri" w:cs="Calibri"/>
          <w:sz w:val="24"/>
          <w:szCs w:val="24"/>
        </w:rPr>
        <w:t>rocess for Conservator</w:t>
      </w:r>
      <w:r w:rsidR="00305008" w:rsidRPr="008A4451">
        <w:rPr>
          <w:rFonts w:ascii="Calibri" w:hAnsi="Calibri" w:cs="Calibri"/>
          <w:sz w:val="24"/>
          <w:szCs w:val="24"/>
        </w:rPr>
        <w:t>’s Annual Report and A</w:t>
      </w:r>
      <w:r w:rsidRPr="008A4451">
        <w:rPr>
          <w:rFonts w:ascii="Calibri" w:hAnsi="Calibri" w:cs="Calibri"/>
          <w:sz w:val="24"/>
          <w:szCs w:val="24"/>
        </w:rPr>
        <w:t>udits</w:t>
      </w:r>
    </w:p>
    <w:p w14:paraId="51E05055" w14:textId="77777777" w:rsidR="00305008" w:rsidRPr="008A4451" w:rsidRDefault="00305008" w:rsidP="005A6D63">
      <w:pPr>
        <w:pStyle w:val="ListParagraph"/>
        <w:numPr>
          <w:ilvl w:val="0"/>
          <w:numId w:val="1"/>
        </w:numPr>
        <w:spacing w:after="0" w:line="480" w:lineRule="auto"/>
        <w:rPr>
          <w:rFonts w:ascii="Calibri" w:hAnsi="Calibri" w:cs="Calibri"/>
          <w:sz w:val="24"/>
          <w:szCs w:val="24"/>
        </w:rPr>
      </w:pPr>
      <w:r w:rsidRPr="008A4451">
        <w:rPr>
          <w:rFonts w:ascii="Calibri" w:hAnsi="Calibri" w:cs="Calibri"/>
          <w:sz w:val="24"/>
          <w:szCs w:val="24"/>
        </w:rPr>
        <w:t>Sub-committee Reports</w:t>
      </w:r>
    </w:p>
    <w:p w14:paraId="239A5B78" w14:textId="5B75D103" w:rsidR="005A6D63" w:rsidRPr="008A4451" w:rsidRDefault="005A6D63" w:rsidP="00305008">
      <w:pPr>
        <w:pStyle w:val="ListParagraph"/>
        <w:numPr>
          <w:ilvl w:val="1"/>
          <w:numId w:val="1"/>
        </w:numPr>
        <w:spacing w:after="0" w:line="480" w:lineRule="auto"/>
        <w:rPr>
          <w:rFonts w:ascii="Calibri" w:hAnsi="Calibri" w:cs="Calibri"/>
          <w:sz w:val="24"/>
          <w:szCs w:val="24"/>
        </w:rPr>
      </w:pPr>
      <w:r w:rsidRPr="008A4451">
        <w:rPr>
          <w:rFonts w:ascii="Calibri" w:hAnsi="Calibri" w:cs="Calibri"/>
          <w:sz w:val="24"/>
          <w:szCs w:val="24"/>
        </w:rPr>
        <w:t>Process Changes sub-committee report (Tim Gardner)</w:t>
      </w:r>
    </w:p>
    <w:p w14:paraId="73B3E2EE" w14:textId="77777777" w:rsidR="005A6D63" w:rsidRPr="008A4451" w:rsidRDefault="005A6D63" w:rsidP="00305008">
      <w:pPr>
        <w:pStyle w:val="ListParagraph"/>
        <w:numPr>
          <w:ilvl w:val="1"/>
          <w:numId w:val="1"/>
        </w:numPr>
        <w:spacing w:after="0" w:line="480" w:lineRule="auto"/>
        <w:rPr>
          <w:rFonts w:ascii="Calibri" w:hAnsi="Calibri" w:cs="Calibri"/>
          <w:sz w:val="24"/>
          <w:szCs w:val="24"/>
        </w:rPr>
      </w:pPr>
      <w:r w:rsidRPr="008A4451">
        <w:rPr>
          <w:rFonts w:ascii="Calibri" w:hAnsi="Calibri" w:cs="Calibri"/>
          <w:sz w:val="24"/>
          <w:szCs w:val="24"/>
        </w:rPr>
        <w:t>Training sub-committee report (Peggy Graham)</w:t>
      </w:r>
    </w:p>
    <w:p w14:paraId="5715CA95" w14:textId="77777777" w:rsidR="005A6D63" w:rsidRPr="008A4451" w:rsidRDefault="005A6D63" w:rsidP="00305008">
      <w:pPr>
        <w:pStyle w:val="ListParagraph"/>
        <w:numPr>
          <w:ilvl w:val="1"/>
          <w:numId w:val="1"/>
        </w:numPr>
        <w:spacing w:after="0" w:line="480" w:lineRule="auto"/>
        <w:rPr>
          <w:rFonts w:ascii="Calibri" w:hAnsi="Calibri" w:cs="Calibri"/>
          <w:sz w:val="24"/>
          <w:szCs w:val="24"/>
        </w:rPr>
      </w:pPr>
      <w:r w:rsidRPr="008A4451">
        <w:rPr>
          <w:rFonts w:ascii="Calibri" w:hAnsi="Calibri" w:cs="Calibri"/>
          <w:sz w:val="24"/>
          <w:szCs w:val="24"/>
        </w:rPr>
        <w:t>Oversight sub-committee report (Mary Galvez)</w:t>
      </w:r>
    </w:p>
    <w:p w14:paraId="7A09955C" w14:textId="77777777" w:rsidR="005A6D63" w:rsidRPr="008A4451" w:rsidRDefault="005A6D63" w:rsidP="005A6D63">
      <w:pPr>
        <w:pStyle w:val="ListParagraph"/>
        <w:numPr>
          <w:ilvl w:val="0"/>
          <w:numId w:val="1"/>
        </w:numPr>
        <w:spacing w:after="0" w:line="480" w:lineRule="auto"/>
        <w:rPr>
          <w:rFonts w:ascii="Calibri" w:hAnsi="Calibri" w:cs="Calibri"/>
          <w:sz w:val="24"/>
          <w:szCs w:val="24"/>
        </w:rPr>
      </w:pPr>
      <w:r w:rsidRPr="008A4451">
        <w:rPr>
          <w:rFonts w:ascii="Calibri" w:hAnsi="Calibri" w:cs="Calibri"/>
          <w:sz w:val="24"/>
          <w:szCs w:val="24"/>
        </w:rPr>
        <w:t>New business</w:t>
      </w:r>
    </w:p>
    <w:p w14:paraId="5CB3E574" w14:textId="77777777" w:rsidR="005A6D63" w:rsidRPr="008A4451" w:rsidRDefault="005A6D63" w:rsidP="005A6D63">
      <w:pPr>
        <w:pStyle w:val="ListParagraph"/>
        <w:numPr>
          <w:ilvl w:val="0"/>
          <w:numId w:val="1"/>
        </w:numPr>
        <w:spacing w:after="0" w:line="480" w:lineRule="auto"/>
        <w:rPr>
          <w:rFonts w:ascii="Calibri" w:hAnsi="Calibri" w:cs="Calibri"/>
          <w:sz w:val="24"/>
          <w:szCs w:val="24"/>
        </w:rPr>
      </w:pPr>
      <w:r w:rsidRPr="008A4451">
        <w:rPr>
          <w:rFonts w:ascii="Calibri" w:hAnsi="Calibri" w:cs="Calibri"/>
          <w:sz w:val="24"/>
          <w:szCs w:val="24"/>
        </w:rPr>
        <w:t>Public Comment</w:t>
      </w:r>
    </w:p>
    <w:sectPr w:rsidR="005A6D63" w:rsidRPr="008A4451" w:rsidSect="005A6D63">
      <w:pgSz w:w="12240" w:h="15840"/>
      <w:pgMar w:top="1440" w:right="90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012EFA"/>
    <w:multiLevelType w:val="hybridMultilevel"/>
    <w:tmpl w:val="EE1079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11296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6D63"/>
    <w:rsid w:val="000040F8"/>
    <w:rsid w:val="000322B3"/>
    <w:rsid w:val="00167C2A"/>
    <w:rsid w:val="00305008"/>
    <w:rsid w:val="003858C9"/>
    <w:rsid w:val="005A6D63"/>
    <w:rsid w:val="00642DAB"/>
    <w:rsid w:val="00805C42"/>
    <w:rsid w:val="008673F5"/>
    <w:rsid w:val="008A4451"/>
    <w:rsid w:val="00917558"/>
    <w:rsid w:val="00A9134A"/>
    <w:rsid w:val="00B85F95"/>
    <w:rsid w:val="00D83146"/>
    <w:rsid w:val="00D95BD8"/>
    <w:rsid w:val="00E16F4D"/>
    <w:rsid w:val="00FB7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D906AB"/>
  <w15:docId w15:val="{006D7435-C2BA-402E-BD1B-6CECDAD77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next w:val="Normal"/>
    <w:link w:val="Heading2Char"/>
    <w:uiPriority w:val="9"/>
    <w:unhideWhenUsed/>
    <w:qFormat/>
    <w:rsid w:val="00D83146"/>
    <w:pPr>
      <w:keepNext/>
      <w:keepLines/>
      <w:spacing w:after="0" w:line="259" w:lineRule="auto"/>
      <w:ind w:left="10" w:right="860" w:hanging="10"/>
      <w:outlineLvl w:val="1"/>
    </w:pPr>
    <w:rPr>
      <w:rFonts w:ascii="Calibri" w:eastAsia="Calibri" w:hAnsi="Calibri" w:cs="Calibri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6D63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D83146"/>
    <w:rPr>
      <w:rFonts w:ascii="Calibri" w:eastAsia="Calibri" w:hAnsi="Calibri" w:cs="Calibri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foi-btgo-fg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eet.google.com/foi-btgo-fg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eet.google.com/foi-btgo-fge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meet.google.com/foi-btgo-fge" TargetMode="External"/><Relationship Id="rId10" Type="http://schemas.openxmlformats.org/officeDocument/2006/relationships/hyperlink" Target="https://meet.google.com/foi-btgo-fg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foi-btgo-fg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Patricia M. Galindo</dc:creator>
  <cp:lastModifiedBy>Priscilla M. Gallegos</cp:lastModifiedBy>
  <cp:revision>2</cp:revision>
  <dcterms:created xsi:type="dcterms:W3CDTF">2026-10-23T15:06:00Z</dcterms:created>
  <dcterms:modified xsi:type="dcterms:W3CDTF">2026-10-23T15:06:00Z</dcterms:modified>
</cp:coreProperties>
</file>